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FEE2" w14:textId="77777777" w:rsidR="00753821" w:rsidRPr="00753821" w:rsidRDefault="00753821" w:rsidP="00753821">
      <w:pPr>
        <w:spacing w:after="100" w:afterAutospacing="1" w:line="240" w:lineRule="auto"/>
        <w:outlineLvl w:val="0"/>
        <w:rPr>
          <w:rFonts w:eastAsia="Times New Roman"/>
          <w:b/>
          <w:bCs/>
          <w:color w:val="1B191D"/>
          <w:kern w:val="36"/>
          <w:lang w:eastAsia="hr-HR"/>
          <w14:ligatures w14:val="none"/>
        </w:rPr>
      </w:pPr>
      <w:r w:rsidRPr="00753821"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>Obavijest o sprečavanju sukoba interesa</w:t>
      </w:r>
    </w:p>
    <w:p w14:paraId="6F6905E1" w14:textId="0763A422" w:rsidR="00753821" w:rsidRDefault="00753821" w:rsidP="00DC31B6">
      <w:pPr>
        <w:spacing w:after="0" w:line="240" w:lineRule="auto"/>
        <w:jc w:val="both"/>
        <w:rPr>
          <w:spacing w:val="3"/>
        </w:rPr>
      </w:pPr>
      <w:r w:rsidRPr="007F78C0">
        <w:rPr>
          <w:spacing w:val="3"/>
        </w:rPr>
        <w:t>Sukladno članku 80. stavak 2. točka 1. Zakona o javnoj nabavi (“N</w:t>
      </w:r>
      <w:r w:rsidR="00FB5359" w:rsidRPr="007F78C0">
        <w:rPr>
          <w:spacing w:val="3"/>
        </w:rPr>
        <w:t>arodne novine“</w:t>
      </w:r>
      <w:r w:rsidRPr="007F78C0">
        <w:rPr>
          <w:spacing w:val="3"/>
        </w:rPr>
        <w:t xml:space="preserve"> broj 120/16</w:t>
      </w:r>
      <w:r w:rsidR="00FB5359" w:rsidRPr="007F78C0">
        <w:rPr>
          <w:spacing w:val="3"/>
        </w:rPr>
        <w:t>, 114/22</w:t>
      </w:r>
      <w:r w:rsidR="007F78C0">
        <w:rPr>
          <w:spacing w:val="3"/>
        </w:rPr>
        <w:t>,48/26</w:t>
      </w:r>
      <w:r w:rsidR="00FB5359" w:rsidRPr="007F78C0">
        <w:rPr>
          <w:spacing w:val="3"/>
        </w:rPr>
        <w:t xml:space="preserve">) - </w:t>
      </w:r>
      <w:r w:rsidRPr="007F78C0">
        <w:rPr>
          <w:spacing w:val="3"/>
        </w:rPr>
        <w:t xml:space="preserve"> dalje u tekstu: ZJN 2016</w:t>
      </w:r>
      <w:r w:rsidR="00FB5359" w:rsidRPr="007F78C0">
        <w:rPr>
          <w:spacing w:val="3"/>
        </w:rPr>
        <w:t xml:space="preserve">., </w:t>
      </w:r>
      <w:r w:rsidRPr="007F78C0">
        <w:rPr>
          <w:spacing w:val="3"/>
        </w:rPr>
        <w:t>objavljujemo popis gospodarskih subjekata s kojima je predstavnik naručitelja iz članka 76. stavak 2. točka 1.</w:t>
      </w:r>
      <w:r w:rsidR="00B80A5F">
        <w:rPr>
          <w:spacing w:val="3"/>
        </w:rPr>
        <w:t xml:space="preserve">i </w:t>
      </w:r>
      <w:r w:rsidR="007F78C0">
        <w:rPr>
          <w:spacing w:val="3"/>
        </w:rPr>
        <w:t xml:space="preserve">2. </w:t>
      </w:r>
      <w:r w:rsidRPr="007F78C0">
        <w:rPr>
          <w:spacing w:val="3"/>
        </w:rPr>
        <w:t xml:space="preserve"> ZJN 2016 ili s njim povezane osobe u mogućem sukobu interesa:</w:t>
      </w:r>
    </w:p>
    <w:p w14:paraId="4349F8A9" w14:textId="77777777" w:rsidR="00DC31B6" w:rsidRPr="007F78C0" w:rsidRDefault="00DC31B6" w:rsidP="00DC31B6">
      <w:pPr>
        <w:spacing w:after="0" w:line="240" w:lineRule="auto"/>
        <w:jc w:val="both"/>
        <w:rPr>
          <w:spacing w:val="3"/>
        </w:rPr>
      </w:pPr>
    </w:p>
    <w:p w14:paraId="27B89474" w14:textId="04871A1A" w:rsidR="00753821" w:rsidRPr="007F78C0" w:rsidRDefault="007F78C0" w:rsidP="007F78C0">
      <w:pPr>
        <w:spacing w:after="0" w:line="240" w:lineRule="auto"/>
        <w:rPr>
          <w:spacing w:val="3"/>
        </w:rPr>
      </w:pPr>
      <w:r w:rsidRPr="007F78C0">
        <w:rPr>
          <w:spacing w:val="3"/>
        </w:rPr>
        <w:t xml:space="preserve">Gradska Tržnica Sisak </w:t>
      </w:r>
      <w:r>
        <w:rPr>
          <w:spacing w:val="3"/>
        </w:rPr>
        <w:t>d.o.o.</w:t>
      </w:r>
      <w:r w:rsidRPr="007F78C0">
        <w:rPr>
          <w:spacing w:val="3"/>
        </w:rPr>
        <w:t>, Sisak, Trg Josipa Mađerića 1</w:t>
      </w:r>
    </w:p>
    <w:p w14:paraId="0456C9DF" w14:textId="76EBCE7F" w:rsidR="00E627C0" w:rsidRDefault="007F78C0" w:rsidP="007F78C0">
      <w:pPr>
        <w:spacing w:after="0" w:line="240" w:lineRule="auto"/>
        <w:rPr>
          <w:spacing w:val="3"/>
        </w:rPr>
      </w:pPr>
      <w:proofErr w:type="spellStart"/>
      <w:r w:rsidRPr="007F78C0">
        <w:rPr>
          <w:spacing w:val="3"/>
        </w:rPr>
        <w:t>Build</w:t>
      </w:r>
      <w:proofErr w:type="spellEnd"/>
      <w:r w:rsidRPr="007F78C0">
        <w:rPr>
          <w:spacing w:val="3"/>
        </w:rPr>
        <w:t xml:space="preserve">, </w:t>
      </w:r>
      <w:proofErr w:type="spellStart"/>
      <w:r w:rsidRPr="007F78C0">
        <w:rPr>
          <w:spacing w:val="3"/>
        </w:rPr>
        <w:t>Clean</w:t>
      </w:r>
      <w:proofErr w:type="spellEnd"/>
      <w:r w:rsidRPr="007F78C0">
        <w:rPr>
          <w:spacing w:val="3"/>
        </w:rPr>
        <w:t xml:space="preserve"> </w:t>
      </w:r>
      <w:proofErr w:type="spellStart"/>
      <w:r w:rsidRPr="007F78C0">
        <w:rPr>
          <w:spacing w:val="3"/>
        </w:rPr>
        <w:t>And</w:t>
      </w:r>
      <w:proofErr w:type="spellEnd"/>
      <w:r w:rsidRPr="007F78C0">
        <w:rPr>
          <w:spacing w:val="3"/>
        </w:rPr>
        <w:t xml:space="preserve"> </w:t>
      </w:r>
      <w:proofErr w:type="spellStart"/>
      <w:r w:rsidRPr="007F78C0">
        <w:rPr>
          <w:spacing w:val="3"/>
        </w:rPr>
        <w:t>Leave</w:t>
      </w:r>
      <w:proofErr w:type="spellEnd"/>
      <w:r w:rsidRPr="007F78C0">
        <w:rPr>
          <w:spacing w:val="3"/>
        </w:rPr>
        <w:t xml:space="preserve">  </w:t>
      </w:r>
      <w:proofErr w:type="spellStart"/>
      <w:r>
        <w:rPr>
          <w:spacing w:val="3"/>
        </w:rPr>
        <w:t>j.d.o.o</w:t>
      </w:r>
      <w:proofErr w:type="spellEnd"/>
      <w:r>
        <w:rPr>
          <w:spacing w:val="3"/>
        </w:rPr>
        <w:t>.</w:t>
      </w:r>
      <w:r w:rsidRPr="007F78C0">
        <w:rPr>
          <w:spacing w:val="3"/>
        </w:rPr>
        <w:t xml:space="preserve">, Sisak, Kneza Domagoja 8  </w:t>
      </w:r>
    </w:p>
    <w:p w14:paraId="7B0FBADF" w14:textId="77777777" w:rsidR="00B80A5F" w:rsidRDefault="00B80A5F" w:rsidP="007F78C0">
      <w:pPr>
        <w:spacing w:after="0" w:line="240" w:lineRule="auto"/>
        <w:rPr>
          <w:spacing w:val="3"/>
        </w:rPr>
      </w:pPr>
    </w:p>
    <w:p w14:paraId="5F45A6E6" w14:textId="77777777" w:rsidR="00B80A5F" w:rsidRDefault="00B80A5F" w:rsidP="007F78C0">
      <w:pPr>
        <w:spacing w:after="0" w:line="240" w:lineRule="auto"/>
        <w:rPr>
          <w:spacing w:val="3"/>
        </w:rPr>
      </w:pPr>
    </w:p>
    <w:p w14:paraId="14E8D35B" w14:textId="77777777" w:rsidR="00B80A5F" w:rsidRDefault="00B80A5F" w:rsidP="007F78C0">
      <w:pPr>
        <w:spacing w:after="0" w:line="240" w:lineRule="auto"/>
        <w:rPr>
          <w:spacing w:val="3"/>
        </w:rPr>
      </w:pPr>
    </w:p>
    <w:p w14:paraId="2AEBBD90" w14:textId="77777777" w:rsidR="00B80A5F" w:rsidRDefault="00B80A5F" w:rsidP="00B80A5F">
      <w:pPr>
        <w:spacing w:after="0" w:line="240" w:lineRule="auto"/>
        <w:outlineLvl w:val="0"/>
        <w:rPr>
          <w:rFonts w:eastAsia="Times New Roman"/>
          <w:b/>
          <w:bCs/>
          <w:color w:val="1B191D"/>
          <w:kern w:val="36"/>
          <w:lang w:eastAsia="hr-HR"/>
          <w14:ligatures w14:val="none"/>
        </w:rPr>
      </w:pPr>
      <w:r w:rsidRPr="00753821"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>Obavijest o sprečavanju sukoba interesa</w:t>
      </w:r>
      <w:r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 xml:space="preserve"> za premet nabave: </w:t>
      </w:r>
    </w:p>
    <w:p w14:paraId="53D2AF46" w14:textId="4E86098F" w:rsidR="00B80A5F" w:rsidRDefault="00B80A5F" w:rsidP="00B80A5F">
      <w:pPr>
        <w:spacing w:after="0" w:line="240" w:lineRule="auto"/>
        <w:outlineLvl w:val="0"/>
        <w:rPr>
          <w:rFonts w:eastAsia="Times New Roman"/>
          <w:b/>
          <w:bCs/>
          <w:color w:val="1B191D"/>
          <w:kern w:val="36"/>
          <w:lang w:eastAsia="hr-HR"/>
          <w14:ligatures w14:val="none"/>
        </w:rPr>
      </w:pPr>
      <w:r w:rsidRPr="00B80A5F"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 xml:space="preserve">Nabava i prerada vozila u sklopu projekta „ </w:t>
      </w:r>
      <w:proofErr w:type="spellStart"/>
      <w:r w:rsidRPr="00B80A5F"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>EUreka</w:t>
      </w:r>
      <w:proofErr w:type="spellEnd"/>
      <w:r w:rsidRPr="00B80A5F">
        <w:rPr>
          <w:rFonts w:eastAsia="Times New Roman"/>
          <w:b/>
          <w:bCs/>
          <w:color w:val="1B191D"/>
          <w:kern w:val="36"/>
          <w:lang w:eastAsia="hr-HR"/>
          <w14:ligatures w14:val="none"/>
        </w:rPr>
        <w:t xml:space="preserve"> za jednake mogućnosti“</w:t>
      </w:r>
    </w:p>
    <w:p w14:paraId="3065DAC2" w14:textId="77777777" w:rsidR="00B80A5F" w:rsidRPr="00753821" w:rsidRDefault="00B80A5F" w:rsidP="00B80A5F">
      <w:pPr>
        <w:spacing w:after="0" w:line="240" w:lineRule="auto"/>
        <w:outlineLvl w:val="0"/>
        <w:rPr>
          <w:rFonts w:eastAsia="Times New Roman"/>
          <w:b/>
          <w:bCs/>
          <w:color w:val="1B191D"/>
          <w:kern w:val="36"/>
          <w:lang w:eastAsia="hr-HR"/>
          <w14:ligatures w14:val="none"/>
        </w:rPr>
      </w:pPr>
    </w:p>
    <w:p w14:paraId="1BD3F6DC" w14:textId="123A7459" w:rsidR="00B80A5F" w:rsidRDefault="00B80A5F" w:rsidP="00DC31B6">
      <w:pPr>
        <w:spacing w:after="0" w:line="240" w:lineRule="auto"/>
        <w:rPr>
          <w:spacing w:val="3"/>
        </w:rPr>
      </w:pPr>
      <w:r w:rsidRPr="00B80A5F">
        <w:rPr>
          <w:spacing w:val="3"/>
        </w:rPr>
        <w:t>Sukladno članku 80. stavak 2. točka 1. Zakona o javnoj nabavi (“Narodne novine“ broj 120/16, 114/22,48/26) -  dalje u tekstu: ZJN 2016., objavljujemo popis gospodarskih subjekata s kojima je predstavnik naručitelja iz članka 76. stavak 2. točka  3.  ZJN 2016 ili s njim povezane osobe u mogućem sukobu interesa:</w:t>
      </w:r>
    </w:p>
    <w:p w14:paraId="7F0DAF54" w14:textId="77777777" w:rsidR="00B80A5F" w:rsidRPr="007F78C0" w:rsidRDefault="00B80A5F" w:rsidP="007F78C0">
      <w:pPr>
        <w:spacing w:after="0" w:line="240" w:lineRule="auto"/>
        <w:rPr>
          <w:spacing w:val="3"/>
        </w:rPr>
      </w:pPr>
    </w:p>
    <w:p w14:paraId="68CFC25E" w14:textId="651A1AC7" w:rsidR="007F78C0" w:rsidRPr="007F78C0" w:rsidRDefault="007F78C0" w:rsidP="007F78C0">
      <w:pPr>
        <w:shd w:val="clear" w:color="auto" w:fill="FFFFFF" w:themeFill="background1"/>
        <w:spacing w:after="0" w:line="240" w:lineRule="auto"/>
        <w:rPr>
          <w:rFonts w:eastAsia="Times New Roman"/>
          <w:bCs/>
          <w:lang w:eastAsia="hr-HR"/>
        </w:rPr>
      </w:pPr>
      <w:r w:rsidRPr="007F78C0">
        <w:rPr>
          <w:rFonts w:eastAsia="Arial MT"/>
          <w:bCs/>
        </w:rPr>
        <w:t xml:space="preserve">Ismet </w:t>
      </w:r>
      <w:proofErr w:type="spellStart"/>
      <w:r w:rsidRPr="007F78C0">
        <w:rPr>
          <w:rFonts w:eastAsia="Arial MT"/>
          <w:bCs/>
        </w:rPr>
        <w:t>Japić</w:t>
      </w:r>
      <w:proofErr w:type="spellEnd"/>
      <w:r w:rsidRPr="007F78C0">
        <w:rPr>
          <w:rFonts w:eastAsia="Arial MT"/>
          <w:bCs/>
        </w:rPr>
        <w:t xml:space="preserve">, OPG </w:t>
      </w:r>
      <w:proofErr w:type="spellStart"/>
      <w:r w:rsidRPr="007F78C0">
        <w:rPr>
          <w:rFonts w:eastAsia="Arial MT"/>
          <w:bCs/>
        </w:rPr>
        <w:t>Japić</w:t>
      </w:r>
      <w:proofErr w:type="spellEnd"/>
      <w:r w:rsidRPr="007F78C0">
        <w:rPr>
          <w:rFonts w:eastAsia="Arial MT"/>
          <w:bCs/>
          <w:i/>
          <w:iCs/>
          <w:u w:val="single"/>
        </w:rPr>
        <w:t xml:space="preserve">, </w:t>
      </w:r>
      <w:r w:rsidRPr="007F78C0">
        <w:rPr>
          <w:rFonts w:eastAsia="Times New Roman"/>
          <w:bCs/>
          <w:lang w:eastAsia="hr-HR"/>
        </w:rPr>
        <w:t xml:space="preserve">Sisak, Obala T. Bakača </w:t>
      </w:r>
      <w:proofErr w:type="spellStart"/>
      <w:r w:rsidRPr="007F78C0">
        <w:rPr>
          <w:rFonts w:eastAsia="Times New Roman"/>
          <w:bCs/>
          <w:lang w:eastAsia="hr-HR"/>
        </w:rPr>
        <w:t>Erdödyja</w:t>
      </w:r>
      <w:proofErr w:type="spellEnd"/>
      <w:r w:rsidRPr="007F78C0">
        <w:rPr>
          <w:rFonts w:eastAsia="Times New Roman"/>
          <w:bCs/>
          <w:lang w:eastAsia="hr-HR"/>
        </w:rPr>
        <w:t xml:space="preserve"> 16     </w:t>
      </w:r>
    </w:p>
    <w:p w14:paraId="05E91E10" w14:textId="274C44FC" w:rsidR="007F78C0" w:rsidRPr="007F78C0" w:rsidRDefault="007F78C0" w:rsidP="007F78C0">
      <w:pPr>
        <w:shd w:val="clear" w:color="auto" w:fill="FFFFFF" w:themeFill="background1"/>
        <w:spacing w:after="0" w:line="240" w:lineRule="auto"/>
        <w:rPr>
          <w:rFonts w:eastAsia="Times New Roman"/>
          <w:lang w:eastAsia="hr-HR"/>
        </w:rPr>
      </w:pPr>
      <w:r w:rsidRPr="007F78C0">
        <w:rPr>
          <w:rFonts w:eastAsia="Times New Roman"/>
          <w:bCs/>
          <w:lang w:eastAsia="hr-HR"/>
        </w:rPr>
        <w:t xml:space="preserve">JAPIĆ, Trgovačko uslužni obrt, Inja </w:t>
      </w:r>
      <w:proofErr w:type="spellStart"/>
      <w:r w:rsidRPr="007F78C0">
        <w:rPr>
          <w:rFonts w:eastAsia="Times New Roman"/>
          <w:bCs/>
          <w:lang w:eastAsia="hr-HR"/>
        </w:rPr>
        <w:t>Japić</w:t>
      </w:r>
      <w:proofErr w:type="spellEnd"/>
      <w:r w:rsidRPr="007F78C0">
        <w:rPr>
          <w:rFonts w:eastAsia="Times New Roman"/>
          <w:bCs/>
          <w:lang w:eastAsia="hr-HR"/>
        </w:rPr>
        <w:t>, Sisak, Obala T. Bakača</w:t>
      </w:r>
      <w:r w:rsidRPr="007F78C0">
        <w:rPr>
          <w:rFonts w:eastAsia="Times New Roman"/>
          <w:lang w:eastAsia="hr-HR"/>
        </w:rPr>
        <w:t xml:space="preserve"> </w:t>
      </w:r>
      <w:proofErr w:type="spellStart"/>
      <w:r w:rsidRPr="007F78C0">
        <w:rPr>
          <w:rFonts w:eastAsia="Times New Roman"/>
          <w:lang w:eastAsia="hr-HR"/>
        </w:rPr>
        <w:t>Erdödyja</w:t>
      </w:r>
      <w:proofErr w:type="spellEnd"/>
      <w:r w:rsidRPr="007F78C0">
        <w:rPr>
          <w:rFonts w:eastAsia="Times New Roman"/>
          <w:lang w:eastAsia="hr-HR"/>
        </w:rPr>
        <w:t xml:space="preserve"> 16</w:t>
      </w:r>
    </w:p>
    <w:p w14:paraId="0FA9312A" w14:textId="77777777" w:rsidR="007F78C0" w:rsidRPr="007F78C0" w:rsidRDefault="007F78C0" w:rsidP="00753821">
      <w:pPr>
        <w:spacing w:after="0" w:line="240" w:lineRule="auto"/>
        <w:rPr>
          <w:spacing w:val="3"/>
        </w:rPr>
      </w:pPr>
    </w:p>
    <w:p w14:paraId="6F23F88F" w14:textId="77777777" w:rsidR="00753821" w:rsidRDefault="00753821">
      <w:pPr>
        <w:rPr>
          <w:color w:val="484346"/>
          <w:spacing w:val="3"/>
        </w:rPr>
      </w:pPr>
    </w:p>
    <w:p w14:paraId="52037EA8" w14:textId="77777777" w:rsidR="007148B9" w:rsidRPr="00753821" w:rsidRDefault="007148B9"/>
    <w:sectPr w:rsidR="007148B9" w:rsidRPr="0075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35E"/>
    <w:multiLevelType w:val="hybridMultilevel"/>
    <w:tmpl w:val="C97E7920"/>
    <w:lvl w:ilvl="0" w:tplc="2BD8849C">
      <w:start w:val="1"/>
      <w:numFmt w:val="decimal"/>
      <w:lvlText w:val="%1."/>
      <w:lvlJc w:val="left"/>
      <w:pPr>
        <w:ind w:left="1200" w:hanging="360"/>
      </w:pPr>
      <w:rPr>
        <w:rFonts w:eastAsia="Arial MT"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07112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21"/>
    <w:rsid w:val="00391D3F"/>
    <w:rsid w:val="0045540C"/>
    <w:rsid w:val="004D0F13"/>
    <w:rsid w:val="007148B9"/>
    <w:rsid w:val="00753821"/>
    <w:rsid w:val="007F78C0"/>
    <w:rsid w:val="00977DEA"/>
    <w:rsid w:val="009B4292"/>
    <w:rsid w:val="00B80A5F"/>
    <w:rsid w:val="00B8272C"/>
    <w:rsid w:val="00DC31B6"/>
    <w:rsid w:val="00E627C0"/>
    <w:rsid w:val="00F15D72"/>
    <w:rsid w:val="00F85A91"/>
    <w:rsid w:val="00FB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A600"/>
  <w15:chartTrackingRefBased/>
  <w15:docId w15:val="{E46381EF-B591-4F94-A868-393843C8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8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8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8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8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8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8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8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8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8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8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8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8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8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8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821"/>
    <w:pPr>
      <w:numPr>
        <w:ilvl w:val="1"/>
      </w:numPr>
    </w:pPr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821"/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821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53821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753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8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2026-10-09T07:19:00Z</dcterms:created>
  <dcterms:modified xsi:type="dcterms:W3CDTF">2026-10-09T09:01:00Z</dcterms:modified>
</cp:coreProperties>
</file>